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2A" w:rsidRDefault="00AB252A" w:rsidP="00AB252A">
      <w:pPr>
        <w:spacing w:line="360" w:lineRule="auto"/>
        <w:jc w:val="center"/>
        <w:rPr>
          <w:b/>
          <w:sz w:val="32"/>
          <w:szCs w:val="32"/>
        </w:rPr>
      </w:pPr>
    </w:p>
    <w:p w:rsidR="007C5465" w:rsidRPr="00AB252A" w:rsidRDefault="007C5465" w:rsidP="00AB252A">
      <w:pPr>
        <w:spacing w:line="360" w:lineRule="auto"/>
        <w:jc w:val="center"/>
        <w:rPr>
          <w:b/>
          <w:sz w:val="32"/>
          <w:szCs w:val="32"/>
        </w:rPr>
      </w:pPr>
      <w:r w:rsidRPr="00AB252A">
        <w:rPr>
          <w:b/>
          <w:sz w:val="32"/>
          <w:szCs w:val="32"/>
        </w:rPr>
        <w:t>Koncepcja funkcjonowania i rozwoju</w:t>
      </w:r>
    </w:p>
    <w:p w:rsidR="007C5465" w:rsidRPr="00AB252A" w:rsidRDefault="007C5465" w:rsidP="00AB252A">
      <w:pPr>
        <w:spacing w:line="360" w:lineRule="auto"/>
        <w:jc w:val="center"/>
        <w:rPr>
          <w:b/>
          <w:sz w:val="32"/>
          <w:szCs w:val="32"/>
        </w:rPr>
      </w:pPr>
      <w:r w:rsidRPr="00AB252A">
        <w:rPr>
          <w:b/>
          <w:sz w:val="32"/>
          <w:szCs w:val="32"/>
        </w:rPr>
        <w:t>Samorządowej Szkoły Podstawowej w Wyszkowie</w:t>
      </w:r>
    </w:p>
    <w:p w:rsidR="007C5465" w:rsidRPr="00AB252A" w:rsidRDefault="007C5465" w:rsidP="00AB252A">
      <w:pPr>
        <w:spacing w:line="360" w:lineRule="auto"/>
        <w:jc w:val="center"/>
        <w:rPr>
          <w:b/>
          <w:sz w:val="32"/>
          <w:szCs w:val="32"/>
        </w:rPr>
      </w:pPr>
    </w:p>
    <w:p w:rsidR="007C5465" w:rsidRDefault="007C5465" w:rsidP="00AB252A">
      <w:pPr>
        <w:spacing w:line="360" w:lineRule="auto"/>
        <w:jc w:val="center"/>
        <w:rPr>
          <w:b/>
          <w:sz w:val="28"/>
          <w:szCs w:val="28"/>
        </w:rPr>
      </w:pPr>
    </w:p>
    <w:p w:rsidR="00AB252A" w:rsidRDefault="00AB252A" w:rsidP="00AB252A">
      <w:pPr>
        <w:spacing w:line="360" w:lineRule="auto"/>
        <w:jc w:val="center"/>
        <w:rPr>
          <w:b/>
          <w:sz w:val="28"/>
          <w:szCs w:val="28"/>
        </w:rPr>
      </w:pPr>
    </w:p>
    <w:p w:rsidR="007C5465" w:rsidRPr="00AB252A" w:rsidRDefault="007C5465" w:rsidP="00AB252A">
      <w:pPr>
        <w:spacing w:line="360" w:lineRule="auto"/>
        <w:ind w:firstLine="708"/>
        <w:rPr>
          <w:sz w:val="28"/>
          <w:szCs w:val="28"/>
        </w:rPr>
      </w:pPr>
      <w:r w:rsidRPr="00AB252A">
        <w:rPr>
          <w:b/>
          <w:sz w:val="28"/>
          <w:szCs w:val="28"/>
        </w:rPr>
        <w:t xml:space="preserve">Misja szkoły </w:t>
      </w:r>
      <w:r w:rsidRPr="00AB252A">
        <w:rPr>
          <w:sz w:val="28"/>
          <w:szCs w:val="28"/>
        </w:rPr>
        <w:t>-  stworzenie uczniom optymalnych warunków do prawidłowego i wszechstronnego rozwoju intelektualnego, emocjonalnego i społecznego.</w:t>
      </w:r>
    </w:p>
    <w:p w:rsidR="007C5465" w:rsidRDefault="007C5465" w:rsidP="00AB252A">
      <w:pPr>
        <w:spacing w:line="360" w:lineRule="auto"/>
        <w:rPr>
          <w:sz w:val="28"/>
          <w:szCs w:val="28"/>
        </w:rPr>
      </w:pPr>
    </w:p>
    <w:p w:rsidR="00AB252A" w:rsidRPr="00AB252A" w:rsidRDefault="00AB252A" w:rsidP="00AB252A">
      <w:pPr>
        <w:spacing w:line="360" w:lineRule="auto"/>
        <w:rPr>
          <w:sz w:val="28"/>
          <w:szCs w:val="28"/>
        </w:rPr>
      </w:pPr>
    </w:p>
    <w:p w:rsidR="007C5465" w:rsidRPr="00AB252A" w:rsidRDefault="007C5465" w:rsidP="00AB252A">
      <w:pPr>
        <w:spacing w:line="360" w:lineRule="auto"/>
        <w:ind w:firstLine="708"/>
        <w:rPr>
          <w:sz w:val="28"/>
          <w:szCs w:val="28"/>
        </w:rPr>
      </w:pPr>
      <w:r w:rsidRPr="00AB252A">
        <w:rPr>
          <w:b/>
          <w:sz w:val="28"/>
          <w:szCs w:val="28"/>
        </w:rPr>
        <w:t>Wizja</w:t>
      </w:r>
      <w:r w:rsidRPr="00AB252A">
        <w:rPr>
          <w:sz w:val="28"/>
          <w:szCs w:val="28"/>
        </w:rPr>
        <w:t>- wychowywanie uczniów odpowiedzialnych, nabywających wiedzę i umiejętności konieczne do funkcjonowania we współczesnym świecie, mających poczucie przynależności narodowej, szanujących tradycję i kulturę narodową.</w:t>
      </w:r>
    </w:p>
    <w:p w:rsidR="007C5465" w:rsidRPr="00AB252A" w:rsidRDefault="007C5465" w:rsidP="00AB252A">
      <w:pPr>
        <w:spacing w:line="360" w:lineRule="auto"/>
        <w:ind w:firstLine="708"/>
        <w:rPr>
          <w:sz w:val="28"/>
          <w:szCs w:val="28"/>
        </w:rPr>
      </w:pPr>
    </w:p>
    <w:p w:rsidR="007C5465" w:rsidRPr="00AB252A" w:rsidRDefault="007C5465" w:rsidP="00AB252A">
      <w:pPr>
        <w:spacing w:line="360" w:lineRule="auto"/>
        <w:ind w:firstLine="708"/>
        <w:rPr>
          <w:sz w:val="28"/>
          <w:szCs w:val="28"/>
        </w:rPr>
      </w:pPr>
      <w:r w:rsidRPr="00AB252A">
        <w:rPr>
          <w:sz w:val="28"/>
          <w:szCs w:val="28"/>
        </w:rPr>
        <w:t xml:space="preserve">Moja koncepcja funkcjonowania i rozwoju szkoły to szukanie odpowiedzi na pytanie: jak zrealizować wyznaczoną misję i wizje uwzględniając realia tej szkoły. </w:t>
      </w:r>
      <w:r w:rsidR="00AB252A" w:rsidRPr="00AB252A">
        <w:rPr>
          <w:sz w:val="28"/>
          <w:szCs w:val="28"/>
        </w:rPr>
        <w:t>W swojej pracy skoncentruje się na uzyskaniu przez szkołę jak najwyższego poziomu wymagań w obszarach:</w:t>
      </w:r>
    </w:p>
    <w:p w:rsidR="00AB252A" w:rsidRPr="00AB252A" w:rsidRDefault="00AB252A" w:rsidP="00AB252A">
      <w:pPr>
        <w:spacing w:line="360" w:lineRule="auto"/>
        <w:ind w:firstLine="708"/>
        <w:rPr>
          <w:sz w:val="28"/>
          <w:szCs w:val="28"/>
        </w:rPr>
      </w:pPr>
    </w:p>
    <w:p w:rsidR="00AB252A" w:rsidRPr="00AB252A" w:rsidRDefault="00AB252A" w:rsidP="00AB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252A">
        <w:rPr>
          <w:sz w:val="28"/>
          <w:szCs w:val="28"/>
        </w:rPr>
        <w:t>Kształcenie</w:t>
      </w:r>
    </w:p>
    <w:p w:rsidR="00AB252A" w:rsidRPr="00AB252A" w:rsidRDefault="00AB252A" w:rsidP="00AB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252A">
        <w:rPr>
          <w:sz w:val="28"/>
          <w:szCs w:val="28"/>
        </w:rPr>
        <w:t>Wychowanie</w:t>
      </w:r>
    </w:p>
    <w:p w:rsidR="00AB252A" w:rsidRPr="00AB252A" w:rsidRDefault="00AB252A" w:rsidP="00AB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252A">
        <w:rPr>
          <w:sz w:val="28"/>
          <w:szCs w:val="28"/>
        </w:rPr>
        <w:t>Opieka</w:t>
      </w:r>
    </w:p>
    <w:p w:rsidR="00AB252A" w:rsidRDefault="00AB252A" w:rsidP="00AB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252A">
        <w:rPr>
          <w:sz w:val="28"/>
          <w:szCs w:val="28"/>
        </w:rPr>
        <w:t>Organizacja i zarządzanie szkołą</w:t>
      </w:r>
    </w:p>
    <w:p w:rsidR="00AB252A" w:rsidRDefault="00AB252A" w:rsidP="00AB252A">
      <w:pPr>
        <w:spacing w:line="360" w:lineRule="auto"/>
        <w:rPr>
          <w:sz w:val="28"/>
          <w:szCs w:val="28"/>
        </w:rPr>
      </w:pPr>
    </w:p>
    <w:p w:rsidR="00AB252A" w:rsidRDefault="00AB252A" w:rsidP="00AB252A">
      <w:pPr>
        <w:spacing w:line="360" w:lineRule="auto"/>
        <w:rPr>
          <w:sz w:val="28"/>
          <w:szCs w:val="28"/>
        </w:rPr>
      </w:pPr>
    </w:p>
    <w:p w:rsidR="00AB252A" w:rsidRDefault="00AB252A" w:rsidP="00AB252A">
      <w:pPr>
        <w:spacing w:line="360" w:lineRule="auto"/>
        <w:rPr>
          <w:sz w:val="28"/>
          <w:szCs w:val="28"/>
        </w:rPr>
      </w:pPr>
    </w:p>
    <w:p w:rsidR="00AB252A" w:rsidRDefault="00AB252A" w:rsidP="00AB252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AB252A">
        <w:rPr>
          <w:b/>
          <w:sz w:val="28"/>
          <w:szCs w:val="28"/>
        </w:rPr>
        <w:lastRenderedPageBreak/>
        <w:t>Kształcenie</w:t>
      </w:r>
    </w:p>
    <w:p w:rsidR="00441DDB" w:rsidRDefault="00F159BD" w:rsidP="00F761D1">
      <w:pPr>
        <w:numPr>
          <w:ilvl w:val="0"/>
          <w:numId w:val="4"/>
        </w:numPr>
        <w:spacing w:line="360" w:lineRule="auto"/>
      </w:pPr>
      <w:r>
        <w:t>Praca dydaktyczna</w:t>
      </w:r>
      <w:r w:rsidR="00441DDB">
        <w:t xml:space="preserve"> na wysokim poziomie</w:t>
      </w:r>
      <w:r w:rsidR="00F761D1">
        <w:t>:</w:t>
      </w:r>
    </w:p>
    <w:p w:rsidR="00441DDB" w:rsidRDefault="00441DDB" w:rsidP="00F761D1">
      <w:pPr>
        <w:numPr>
          <w:ilvl w:val="3"/>
          <w:numId w:val="4"/>
        </w:numPr>
        <w:tabs>
          <w:tab w:val="clear" w:pos="3240"/>
          <w:tab w:val="num" w:pos="1440"/>
        </w:tabs>
        <w:spacing w:line="360" w:lineRule="auto"/>
        <w:ind w:left="1440"/>
      </w:pPr>
      <w:r>
        <w:t>organizowanie zajęć pozalekcyjnych rozwijających zainteresowania i zdolności</w:t>
      </w:r>
    </w:p>
    <w:p w:rsidR="00A072AC" w:rsidRDefault="00A072AC" w:rsidP="00F761D1">
      <w:pPr>
        <w:numPr>
          <w:ilvl w:val="3"/>
          <w:numId w:val="4"/>
        </w:numPr>
        <w:tabs>
          <w:tab w:val="clear" w:pos="3240"/>
          <w:tab w:val="num" w:pos="1440"/>
        </w:tabs>
        <w:spacing w:line="360" w:lineRule="auto"/>
        <w:ind w:left="1440"/>
      </w:pPr>
      <w:r>
        <w:t>zachęcanie uczniów do samodzielnego podejmowania aktywności na rzecz własnego rozwoju</w:t>
      </w:r>
      <w:r w:rsidR="00F159BD">
        <w:t>, proponowanie przez uczniów rodzajów zajęć dodatkowych</w:t>
      </w:r>
    </w:p>
    <w:p w:rsidR="00441DDB" w:rsidRDefault="00441DDB" w:rsidP="00F761D1">
      <w:pPr>
        <w:numPr>
          <w:ilvl w:val="3"/>
          <w:numId w:val="4"/>
        </w:numPr>
        <w:tabs>
          <w:tab w:val="clear" w:pos="3240"/>
          <w:tab w:val="num" w:pos="1440"/>
        </w:tabs>
        <w:spacing w:line="360" w:lineRule="auto"/>
        <w:ind w:left="1440"/>
      </w:pPr>
      <w:r>
        <w:t>udział uczniów w konkursach przedmiotowych</w:t>
      </w:r>
    </w:p>
    <w:p w:rsidR="00441DDB" w:rsidRDefault="00441DDB" w:rsidP="00F761D1">
      <w:pPr>
        <w:numPr>
          <w:ilvl w:val="3"/>
          <w:numId w:val="4"/>
        </w:numPr>
        <w:tabs>
          <w:tab w:val="clear" w:pos="3240"/>
          <w:tab w:val="num" w:pos="1440"/>
        </w:tabs>
        <w:spacing w:line="360" w:lineRule="auto"/>
        <w:ind w:left="1440"/>
      </w:pPr>
      <w:r>
        <w:t>wspieranie uczniów ze specjalnymi potrzebami</w:t>
      </w:r>
    </w:p>
    <w:p w:rsidR="00A072AC" w:rsidRDefault="00A072AC" w:rsidP="00F761D1">
      <w:pPr>
        <w:numPr>
          <w:ilvl w:val="3"/>
          <w:numId w:val="4"/>
        </w:numPr>
        <w:tabs>
          <w:tab w:val="clear" w:pos="3240"/>
          <w:tab w:val="num" w:pos="1440"/>
        </w:tabs>
        <w:spacing w:line="360" w:lineRule="auto"/>
        <w:ind w:left="1440"/>
      </w:pPr>
      <w:r>
        <w:t>udział w projektach</w:t>
      </w:r>
    </w:p>
    <w:p w:rsidR="00F159BD" w:rsidRDefault="00F159BD" w:rsidP="00F761D1">
      <w:pPr>
        <w:numPr>
          <w:ilvl w:val="3"/>
          <w:numId w:val="4"/>
        </w:numPr>
        <w:tabs>
          <w:tab w:val="clear" w:pos="3240"/>
          <w:tab w:val="num" w:pos="1440"/>
        </w:tabs>
        <w:spacing w:line="360" w:lineRule="auto"/>
        <w:ind w:left="1440"/>
      </w:pPr>
      <w:r>
        <w:t>upowszechnianie czytelnictwa, rozwijanie kompetencji czytelniczych wśród dzieci i młodzieży</w:t>
      </w:r>
    </w:p>
    <w:p w:rsidR="00F159BD" w:rsidRDefault="00F159BD" w:rsidP="00F761D1">
      <w:pPr>
        <w:numPr>
          <w:ilvl w:val="3"/>
          <w:numId w:val="4"/>
        </w:numPr>
        <w:tabs>
          <w:tab w:val="clear" w:pos="3240"/>
          <w:tab w:val="num" w:pos="1440"/>
        </w:tabs>
        <w:spacing w:line="360" w:lineRule="auto"/>
        <w:ind w:left="1440"/>
      </w:pPr>
      <w:r>
        <w:t>rozwijanie kompetencji informatycznych dzieci</w:t>
      </w:r>
    </w:p>
    <w:p w:rsidR="00F761D1" w:rsidRDefault="00F159BD" w:rsidP="00A24BE6">
      <w:pPr>
        <w:numPr>
          <w:ilvl w:val="0"/>
          <w:numId w:val="4"/>
        </w:numPr>
        <w:spacing w:line="360" w:lineRule="auto"/>
      </w:pPr>
      <w:r>
        <w:t>M</w:t>
      </w:r>
      <w:r w:rsidR="00A24BE6">
        <w:t>onitorowanie osiągnięć uczniów</w:t>
      </w:r>
      <w:r w:rsidR="00F761D1">
        <w:t>:</w:t>
      </w:r>
    </w:p>
    <w:p w:rsidR="00F761D1" w:rsidRDefault="00A24BE6" w:rsidP="00F159BD">
      <w:pPr>
        <w:numPr>
          <w:ilvl w:val="3"/>
          <w:numId w:val="4"/>
        </w:numPr>
        <w:tabs>
          <w:tab w:val="clear" w:pos="3240"/>
        </w:tabs>
        <w:spacing w:line="360" w:lineRule="auto"/>
        <w:ind w:left="1418" w:hanging="338"/>
      </w:pPr>
      <w:r>
        <w:t>systematyc</w:t>
      </w:r>
      <w:r w:rsidR="00F761D1">
        <w:t>zne badanie efektów kształcenia</w:t>
      </w:r>
      <w:r>
        <w:t xml:space="preserve"> </w:t>
      </w:r>
    </w:p>
    <w:p w:rsidR="00F761D1" w:rsidRDefault="00F761D1" w:rsidP="00F159BD">
      <w:pPr>
        <w:numPr>
          <w:ilvl w:val="3"/>
          <w:numId w:val="4"/>
        </w:numPr>
        <w:tabs>
          <w:tab w:val="clear" w:pos="3240"/>
        </w:tabs>
        <w:spacing w:line="360" w:lineRule="auto"/>
        <w:ind w:left="1418" w:hanging="338"/>
      </w:pPr>
      <w:r>
        <w:t>analizę</w:t>
      </w:r>
      <w:r w:rsidR="00A24BE6">
        <w:t xml:space="preserve"> wyników sprawdzi</w:t>
      </w:r>
      <w:r>
        <w:t>anów</w:t>
      </w:r>
    </w:p>
    <w:p w:rsidR="00F761D1" w:rsidRDefault="00A24BE6" w:rsidP="00F159BD">
      <w:pPr>
        <w:numPr>
          <w:ilvl w:val="3"/>
          <w:numId w:val="4"/>
        </w:numPr>
        <w:tabs>
          <w:tab w:val="clear" w:pos="3240"/>
        </w:tabs>
        <w:spacing w:line="360" w:lineRule="auto"/>
        <w:ind w:left="1418" w:hanging="338"/>
      </w:pPr>
      <w:r>
        <w:t xml:space="preserve"> pomoc w uzupełnianiu braków i zaległości</w:t>
      </w:r>
    </w:p>
    <w:p w:rsidR="00F761D1" w:rsidRDefault="00A24BE6" w:rsidP="00F761D1">
      <w:pPr>
        <w:numPr>
          <w:ilvl w:val="3"/>
          <w:numId w:val="4"/>
        </w:numPr>
        <w:tabs>
          <w:tab w:val="clear" w:pos="3240"/>
        </w:tabs>
        <w:spacing w:line="360" w:lineRule="auto"/>
        <w:ind w:left="1440"/>
      </w:pPr>
      <w:r>
        <w:t>motywowanie uczniów do większego wysiłku</w:t>
      </w:r>
      <w:r w:rsidR="00F761D1">
        <w:t xml:space="preserve"> i pełnego wykorzystania </w:t>
      </w:r>
      <w:r>
        <w:t>posiadanych możliwości intelektualnych</w:t>
      </w:r>
    </w:p>
    <w:p w:rsidR="00A24BE6" w:rsidRDefault="00F761D1" w:rsidP="00F159BD">
      <w:pPr>
        <w:numPr>
          <w:ilvl w:val="3"/>
          <w:numId w:val="4"/>
        </w:numPr>
        <w:tabs>
          <w:tab w:val="clear" w:pos="3240"/>
        </w:tabs>
        <w:spacing w:line="360" w:lineRule="auto"/>
        <w:ind w:left="1418" w:hanging="338"/>
      </w:pPr>
      <w:r>
        <w:t>nagradzanie osiągnięć</w:t>
      </w:r>
    </w:p>
    <w:p w:rsidR="00A24BE6" w:rsidRDefault="00A24BE6" w:rsidP="00A24BE6">
      <w:pPr>
        <w:spacing w:line="360" w:lineRule="auto"/>
        <w:ind w:left="720"/>
      </w:pPr>
    </w:p>
    <w:p w:rsidR="00A072AC" w:rsidRPr="00A072AC" w:rsidRDefault="00A072AC" w:rsidP="00A072AC">
      <w:pPr>
        <w:spacing w:line="360" w:lineRule="auto"/>
        <w:rPr>
          <w:b/>
        </w:rPr>
      </w:pPr>
    </w:p>
    <w:p w:rsidR="00A072AC" w:rsidRDefault="00A072AC" w:rsidP="00A072AC">
      <w:pPr>
        <w:numPr>
          <w:ilvl w:val="0"/>
          <w:numId w:val="2"/>
        </w:numPr>
        <w:spacing w:line="360" w:lineRule="auto"/>
        <w:rPr>
          <w:b/>
        </w:rPr>
      </w:pPr>
      <w:r w:rsidRPr="00A072AC">
        <w:rPr>
          <w:b/>
        </w:rPr>
        <w:t>Wychowanie.</w:t>
      </w:r>
    </w:p>
    <w:p w:rsidR="00A072AC" w:rsidRDefault="00A072AC" w:rsidP="00A072AC">
      <w:pPr>
        <w:spacing w:line="360" w:lineRule="auto"/>
        <w:ind w:left="360"/>
      </w:pPr>
    </w:p>
    <w:p w:rsidR="00056505" w:rsidRDefault="00056505" w:rsidP="00F85039">
      <w:pPr>
        <w:numPr>
          <w:ilvl w:val="0"/>
          <w:numId w:val="5"/>
        </w:numPr>
        <w:spacing w:line="360" w:lineRule="auto"/>
        <w:ind w:firstLine="0"/>
      </w:pPr>
      <w:r>
        <w:t>Kształtowanie postaw pożądany</w:t>
      </w:r>
      <w:r w:rsidR="00F159BD">
        <w:t xml:space="preserve">ch społecznie </w:t>
      </w:r>
    </w:p>
    <w:p w:rsidR="00056505" w:rsidRDefault="00056505" w:rsidP="00F85039">
      <w:pPr>
        <w:numPr>
          <w:ilvl w:val="0"/>
          <w:numId w:val="5"/>
        </w:numPr>
        <w:spacing w:line="360" w:lineRule="auto"/>
        <w:ind w:firstLine="0"/>
      </w:pPr>
      <w:r>
        <w:t xml:space="preserve">rozwijanie poczucia przynależności narodowej i kultywowanie tradycji </w:t>
      </w:r>
    </w:p>
    <w:p w:rsidR="00056505" w:rsidRDefault="00056505" w:rsidP="00F85039">
      <w:pPr>
        <w:numPr>
          <w:ilvl w:val="0"/>
          <w:numId w:val="5"/>
        </w:numPr>
        <w:spacing w:line="360" w:lineRule="auto"/>
        <w:ind w:firstLine="0"/>
      </w:pPr>
      <w:r>
        <w:t>rozwijanie samorządności uczniów, wspólne organizowanie imprez</w:t>
      </w:r>
    </w:p>
    <w:p w:rsidR="00056505" w:rsidRDefault="00056505" w:rsidP="00F85039">
      <w:pPr>
        <w:numPr>
          <w:ilvl w:val="0"/>
          <w:numId w:val="5"/>
        </w:numPr>
        <w:spacing w:line="360" w:lineRule="auto"/>
        <w:ind w:firstLine="0"/>
      </w:pPr>
      <w:r>
        <w:t>udział uczniów w festiwalach i zawodach sportowych</w:t>
      </w:r>
    </w:p>
    <w:p w:rsidR="00056505" w:rsidRDefault="00056505" w:rsidP="00F85039">
      <w:pPr>
        <w:numPr>
          <w:ilvl w:val="0"/>
          <w:numId w:val="5"/>
        </w:numPr>
        <w:spacing w:line="360" w:lineRule="auto"/>
        <w:ind w:firstLine="0"/>
      </w:pPr>
      <w:r>
        <w:t>udział uczniów w akcjach charytatywnych</w:t>
      </w:r>
    </w:p>
    <w:p w:rsidR="00056505" w:rsidRDefault="00056505" w:rsidP="00F85039">
      <w:pPr>
        <w:numPr>
          <w:ilvl w:val="0"/>
          <w:numId w:val="5"/>
        </w:numPr>
        <w:spacing w:line="360" w:lineRule="auto"/>
        <w:ind w:firstLine="0"/>
      </w:pPr>
      <w:r>
        <w:t>prowadzenie akcji na rzecz ochrony środowiska</w:t>
      </w:r>
    </w:p>
    <w:p w:rsidR="00056505" w:rsidRDefault="00056505" w:rsidP="00F85039">
      <w:pPr>
        <w:numPr>
          <w:ilvl w:val="0"/>
          <w:numId w:val="5"/>
        </w:numPr>
        <w:spacing w:line="360" w:lineRule="auto"/>
        <w:ind w:firstLine="0"/>
      </w:pPr>
      <w:r>
        <w:t>podejmowanie inicjatyw promujących zdrowy styl życia</w:t>
      </w:r>
    </w:p>
    <w:p w:rsidR="00A24BE6" w:rsidRDefault="00A24BE6" w:rsidP="00F85039">
      <w:pPr>
        <w:numPr>
          <w:ilvl w:val="0"/>
          <w:numId w:val="5"/>
        </w:numPr>
        <w:spacing w:line="360" w:lineRule="auto"/>
        <w:ind w:firstLine="0"/>
      </w:pPr>
      <w:r>
        <w:t>organizowanie zajęć profilaktycznych</w:t>
      </w:r>
    </w:p>
    <w:p w:rsidR="00F159BD" w:rsidRDefault="00F159BD" w:rsidP="00F159BD">
      <w:pPr>
        <w:spacing w:line="360" w:lineRule="auto"/>
        <w:ind w:left="1080"/>
      </w:pPr>
    </w:p>
    <w:p w:rsidR="00A24BE6" w:rsidRDefault="00A24BE6" w:rsidP="00A24BE6">
      <w:pPr>
        <w:spacing w:line="360" w:lineRule="auto"/>
        <w:ind w:left="720"/>
      </w:pPr>
    </w:p>
    <w:p w:rsidR="00A24BE6" w:rsidRPr="00F85039" w:rsidRDefault="00A24BE6" w:rsidP="00A24BE6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F85039">
        <w:rPr>
          <w:b/>
          <w:sz w:val="28"/>
          <w:szCs w:val="28"/>
        </w:rPr>
        <w:lastRenderedPageBreak/>
        <w:t>Opieka</w:t>
      </w:r>
    </w:p>
    <w:p w:rsidR="00F159BD" w:rsidRDefault="00E0227C" w:rsidP="00F159BD">
      <w:pPr>
        <w:numPr>
          <w:ilvl w:val="2"/>
          <w:numId w:val="2"/>
        </w:numPr>
        <w:tabs>
          <w:tab w:val="clear" w:pos="2340"/>
          <w:tab w:val="num" w:pos="1080"/>
        </w:tabs>
        <w:spacing w:line="360" w:lineRule="auto"/>
        <w:ind w:hanging="1620"/>
      </w:pPr>
      <w:r>
        <w:t xml:space="preserve">Wspieranie rodziców </w:t>
      </w:r>
      <w:r w:rsidR="00F85039">
        <w:t xml:space="preserve">uczniów </w:t>
      </w:r>
      <w:r>
        <w:t>w procesie wychowania :</w:t>
      </w:r>
    </w:p>
    <w:p w:rsidR="00F159BD" w:rsidRDefault="00F159BD" w:rsidP="00F85039">
      <w:pPr>
        <w:numPr>
          <w:ilvl w:val="3"/>
          <w:numId w:val="2"/>
        </w:numPr>
        <w:tabs>
          <w:tab w:val="clear" w:pos="2880"/>
          <w:tab w:val="num" w:pos="1080"/>
        </w:tabs>
        <w:spacing w:line="360" w:lineRule="auto"/>
        <w:ind w:left="720" w:firstLine="360"/>
      </w:pPr>
      <w:r>
        <w:t>indywidualne rozmowy z rodzicami na temat możliwości uczniów i ich bieżącej sytuacji</w:t>
      </w:r>
    </w:p>
    <w:p w:rsidR="00F159BD" w:rsidRDefault="00F159BD" w:rsidP="00F159BD">
      <w:pPr>
        <w:numPr>
          <w:ilvl w:val="3"/>
          <w:numId w:val="2"/>
        </w:numPr>
        <w:tabs>
          <w:tab w:val="clear" w:pos="2880"/>
          <w:tab w:val="num" w:pos="1080"/>
        </w:tabs>
        <w:spacing w:line="360" w:lineRule="auto"/>
        <w:ind w:left="720" w:firstLine="360"/>
      </w:pPr>
      <w:r>
        <w:t>wskazywanie uczniów ze specjalnymi potrzebami</w:t>
      </w:r>
    </w:p>
    <w:p w:rsidR="00F159BD" w:rsidRDefault="00F159BD" w:rsidP="00F159BD">
      <w:pPr>
        <w:numPr>
          <w:ilvl w:val="3"/>
          <w:numId w:val="2"/>
        </w:numPr>
        <w:tabs>
          <w:tab w:val="clear" w:pos="2880"/>
          <w:tab w:val="num" w:pos="1080"/>
        </w:tabs>
        <w:spacing w:line="360" w:lineRule="auto"/>
        <w:ind w:left="720" w:firstLine="360"/>
      </w:pPr>
      <w:r>
        <w:t>pomoc pedagoga szkolnego, wychowawcy klasy</w:t>
      </w:r>
    </w:p>
    <w:p w:rsidR="00F85039" w:rsidRDefault="00F85039" w:rsidP="00F85039">
      <w:pPr>
        <w:numPr>
          <w:ilvl w:val="2"/>
          <w:numId w:val="2"/>
        </w:numPr>
        <w:tabs>
          <w:tab w:val="clear" w:pos="2340"/>
          <w:tab w:val="num" w:pos="900"/>
        </w:tabs>
        <w:spacing w:line="360" w:lineRule="auto"/>
        <w:ind w:hanging="1620"/>
      </w:pPr>
      <w:r>
        <w:t xml:space="preserve">   Pomoc materialna rodzinom o niskich dochodach</w:t>
      </w:r>
    </w:p>
    <w:p w:rsidR="00F85039" w:rsidRDefault="00F85039" w:rsidP="00F85039">
      <w:pPr>
        <w:numPr>
          <w:ilvl w:val="2"/>
          <w:numId w:val="2"/>
        </w:numPr>
        <w:tabs>
          <w:tab w:val="clear" w:pos="2340"/>
          <w:tab w:val="num" w:pos="1080"/>
        </w:tabs>
        <w:spacing w:line="360" w:lineRule="auto"/>
        <w:ind w:hanging="1620"/>
      </w:pPr>
      <w:r>
        <w:t>Zapewnienie opieki uczniom dojeżdżającym</w:t>
      </w:r>
    </w:p>
    <w:p w:rsidR="00F85039" w:rsidRDefault="00F85039" w:rsidP="00F85039">
      <w:pPr>
        <w:spacing w:line="360" w:lineRule="auto"/>
        <w:ind w:left="720"/>
      </w:pPr>
    </w:p>
    <w:p w:rsidR="00E576CB" w:rsidRPr="00F85039" w:rsidRDefault="00E576CB" w:rsidP="00A24BE6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F85039">
        <w:rPr>
          <w:b/>
          <w:sz w:val="28"/>
          <w:szCs w:val="28"/>
        </w:rPr>
        <w:t>Organizacja i kierowanie szkołą</w:t>
      </w:r>
    </w:p>
    <w:p w:rsidR="00B86366" w:rsidRDefault="00E576CB" w:rsidP="00B86366">
      <w:pPr>
        <w:numPr>
          <w:ilvl w:val="0"/>
          <w:numId w:val="8"/>
        </w:numPr>
        <w:spacing w:line="360" w:lineRule="auto"/>
      </w:pPr>
      <w:r>
        <w:t>Remontowanie i modernizacja szkoły:</w:t>
      </w:r>
    </w:p>
    <w:p w:rsidR="00E576CB" w:rsidRDefault="00E576CB" w:rsidP="00F85039">
      <w:pPr>
        <w:numPr>
          <w:ilvl w:val="0"/>
          <w:numId w:val="7"/>
        </w:numPr>
        <w:spacing w:line="360" w:lineRule="auto"/>
        <w:ind w:firstLine="0"/>
      </w:pPr>
      <w:r>
        <w:t>położenie kostki brukowej</w:t>
      </w:r>
    </w:p>
    <w:p w:rsidR="00B86366" w:rsidRDefault="00B86366" w:rsidP="00F85039">
      <w:pPr>
        <w:numPr>
          <w:ilvl w:val="0"/>
          <w:numId w:val="7"/>
        </w:numPr>
        <w:spacing w:line="360" w:lineRule="auto"/>
        <w:ind w:firstLine="0"/>
      </w:pPr>
      <w:r>
        <w:t>remont boiska</w:t>
      </w:r>
    </w:p>
    <w:p w:rsidR="00E576CB" w:rsidRDefault="00E576CB" w:rsidP="00F85039">
      <w:pPr>
        <w:numPr>
          <w:ilvl w:val="0"/>
          <w:numId w:val="7"/>
        </w:numPr>
        <w:spacing w:line="360" w:lineRule="auto"/>
        <w:ind w:firstLine="0"/>
      </w:pPr>
      <w:r>
        <w:t>osuszenie fundamentów i pomalowanie elewacji</w:t>
      </w:r>
    </w:p>
    <w:p w:rsidR="00E576CB" w:rsidRDefault="00E576CB" w:rsidP="00F85039">
      <w:pPr>
        <w:numPr>
          <w:ilvl w:val="0"/>
          <w:numId w:val="7"/>
        </w:numPr>
        <w:spacing w:line="360" w:lineRule="auto"/>
        <w:ind w:firstLine="0"/>
      </w:pPr>
      <w:r>
        <w:t>malowanie pracowni i pomieszczeń szkolnych</w:t>
      </w:r>
    </w:p>
    <w:p w:rsidR="00E576CB" w:rsidRDefault="00E576CB" w:rsidP="00F85039">
      <w:pPr>
        <w:numPr>
          <w:ilvl w:val="0"/>
          <w:numId w:val="7"/>
        </w:numPr>
        <w:spacing w:line="360" w:lineRule="auto"/>
        <w:ind w:firstLine="0"/>
      </w:pPr>
      <w:r>
        <w:t>doposażenie szkoły w pomoce dydaktyczne</w:t>
      </w:r>
    </w:p>
    <w:p w:rsidR="00E576CB" w:rsidRDefault="00E0227C" w:rsidP="00E0227C">
      <w:pPr>
        <w:numPr>
          <w:ilvl w:val="0"/>
          <w:numId w:val="8"/>
        </w:numPr>
        <w:spacing w:line="360" w:lineRule="auto"/>
      </w:pPr>
      <w:r>
        <w:t>Organizowanie szkoleń i narad</w:t>
      </w:r>
    </w:p>
    <w:p w:rsidR="00E0227C" w:rsidRDefault="00E0227C" w:rsidP="00E0227C">
      <w:pPr>
        <w:numPr>
          <w:ilvl w:val="0"/>
          <w:numId w:val="8"/>
        </w:numPr>
        <w:spacing w:line="360" w:lineRule="auto"/>
      </w:pPr>
      <w:r>
        <w:t>Motywowanie nauczycieli do doskonalenia i rozwoju zawodowego</w:t>
      </w:r>
    </w:p>
    <w:p w:rsidR="00F3110D" w:rsidRPr="00F3110D" w:rsidRDefault="00F159BD" w:rsidP="00E0227C">
      <w:pPr>
        <w:numPr>
          <w:ilvl w:val="0"/>
          <w:numId w:val="8"/>
        </w:numPr>
        <w:spacing w:line="360" w:lineRule="auto"/>
      </w:pPr>
      <w:r>
        <w:rPr>
          <w:color w:val="000000"/>
        </w:rPr>
        <w:t>D</w:t>
      </w:r>
      <w:r w:rsidR="00F3110D" w:rsidRPr="00F3110D">
        <w:rPr>
          <w:color w:val="000000"/>
        </w:rPr>
        <w:t>ążenie do aktywnego uczestnictwa rodziców w życiu szkoły</w:t>
      </w:r>
      <w:r>
        <w:rPr>
          <w:color w:val="000000"/>
        </w:rPr>
        <w:t>, zgłaszanie przez rodziców propozycji zajęć potrzebnych ich dzieciom</w:t>
      </w:r>
    </w:p>
    <w:p w:rsidR="00E0227C" w:rsidRDefault="00E0227C" w:rsidP="00E0227C">
      <w:pPr>
        <w:numPr>
          <w:ilvl w:val="0"/>
          <w:numId w:val="8"/>
        </w:numPr>
        <w:spacing w:line="360" w:lineRule="auto"/>
      </w:pPr>
      <w:r>
        <w:t xml:space="preserve">Współpraca z instytucjami i organizacjami: </w:t>
      </w:r>
    </w:p>
    <w:p w:rsidR="00E0227C" w:rsidRDefault="00E0227C" w:rsidP="00E0227C">
      <w:pPr>
        <w:numPr>
          <w:ilvl w:val="0"/>
          <w:numId w:val="8"/>
        </w:numPr>
        <w:spacing w:line="360" w:lineRule="auto"/>
      </w:pPr>
      <w:r>
        <w:t>Promowanie placówki m.in. poprzez stronę internetową</w:t>
      </w:r>
    </w:p>
    <w:p w:rsidR="00E576CB" w:rsidRDefault="00E0227C" w:rsidP="00E576CB">
      <w:pPr>
        <w:numPr>
          <w:ilvl w:val="0"/>
          <w:numId w:val="8"/>
        </w:numPr>
        <w:spacing w:line="360" w:lineRule="auto"/>
      </w:pPr>
      <w:r>
        <w:t>Prowadzenie ewaluacji wewnętrznej szkoły</w:t>
      </w:r>
    </w:p>
    <w:p w:rsidR="007C5465" w:rsidRPr="007C5465" w:rsidRDefault="007C5465" w:rsidP="00F159BD">
      <w:pPr>
        <w:spacing w:before="100" w:beforeAutospacing="1" w:after="100" w:afterAutospacing="1" w:line="360" w:lineRule="auto"/>
        <w:ind w:firstLine="357"/>
        <w:jc w:val="both"/>
      </w:pPr>
    </w:p>
    <w:sectPr w:rsidR="007C5465" w:rsidRPr="007C5465" w:rsidSect="00EC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C2D"/>
    <w:multiLevelType w:val="hybridMultilevel"/>
    <w:tmpl w:val="FC3AFC4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57051E"/>
    <w:multiLevelType w:val="hybridMultilevel"/>
    <w:tmpl w:val="AE4884A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2E486C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2B2825"/>
    <w:multiLevelType w:val="hybridMultilevel"/>
    <w:tmpl w:val="474C8CF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096B29"/>
    <w:multiLevelType w:val="hybridMultilevel"/>
    <w:tmpl w:val="5E2C3CA0"/>
    <w:lvl w:ilvl="0" w:tplc="94C4C058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893F15"/>
    <w:multiLevelType w:val="hybridMultilevel"/>
    <w:tmpl w:val="AF1896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746574"/>
    <w:multiLevelType w:val="hybridMultilevel"/>
    <w:tmpl w:val="C638D87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77F49B0"/>
    <w:multiLevelType w:val="hybridMultilevel"/>
    <w:tmpl w:val="896EA470"/>
    <w:lvl w:ilvl="0" w:tplc="D92E4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4C4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44DA3"/>
    <w:multiLevelType w:val="hybridMultilevel"/>
    <w:tmpl w:val="647696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7C5465"/>
    <w:rsid w:val="00056505"/>
    <w:rsid w:val="00306E1A"/>
    <w:rsid w:val="00441DDB"/>
    <w:rsid w:val="007C5465"/>
    <w:rsid w:val="00A072AC"/>
    <w:rsid w:val="00A24BE6"/>
    <w:rsid w:val="00AB252A"/>
    <w:rsid w:val="00B86366"/>
    <w:rsid w:val="00E0227C"/>
    <w:rsid w:val="00E576CB"/>
    <w:rsid w:val="00EC37B2"/>
    <w:rsid w:val="00ED4740"/>
    <w:rsid w:val="00F159BD"/>
    <w:rsid w:val="00F3110D"/>
    <w:rsid w:val="00F761D1"/>
    <w:rsid w:val="00F8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7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olszewska</dc:creator>
  <cp:lastModifiedBy>SSP Wyszków</cp:lastModifiedBy>
  <cp:revision>3</cp:revision>
  <cp:lastPrinted>2016-10-12T10:38:00Z</cp:lastPrinted>
  <dcterms:created xsi:type="dcterms:W3CDTF">2016-10-07T12:40:00Z</dcterms:created>
  <dcterms:modified xsi:type="dcterms:W3CDTF">2016-10-12T10:38:00Z</dcterms:modified>
</cp:coreProperties>
</file>